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E3" w:rsidRDefault="00DD07E3" w:rsidP="00DD07E3">
      <w:pPr>
        <w:pStyle w:val="Title"/>
      </w:pPr>
      <w:smartTag w:uri="urn:schemas-microsoft-com:office:smarttags" w:element="place">
        <w:smartTag w:uri="urn:schemas-microsoft-com:office:smarttags" w:element="PlaceType">
          <w:r>
            <w:t>LAKE</w:t>
          </w:r>
        </w:smartTag>
        <w:r>
          <w:t xml:space="preserve"> </w:t>
        </w:r>
        <w:smartTag w:uri="urn:schemas-microsoft-com:office:smarttags" w:element="PlaceName">
          <w:r>
            <w:t>MARGRETHE</w:t>
          </w:r>
        </w:smartTag>
      </w:smartTag>
      <w:r>
        <w:t xml:space="preserve"> PROPERTY OWNERS ASSOCIATION</w:t>
      </w:r>
    </w:p>
    <w:p w:rsidR="00DD07E3" w:rsidRDefault="006F596A" w:rsidP="00DD07E3">
      <w:pPr>
        <w:jc w:val="center"/>
        <w:rPr>
          <w:b/>
        </w:rPr>
      </w:pPr>
      <w:r>
        <w:rPr>
          <w:b/>
        </w:rPr>
        <w:t>GENERAL MEMBERSHIP</w:t>
      </w:r>
      <w:r w:rsidR="00DD07E3">
        <w:rPr>
          <w:b/>
        </w:rPr>
        <w:t xml:space="preserve"> MEETING</w:t>
      </w:r>
    </w:p>
    <w:p w:rsidR="00DD07E3" w:rsidRDefault="002D3337" w:rsidP="00DD07E3">
      <w:pPr>
        <w:jc w:val="center"/>
        <w:rPr>
          <w:b/>
        </w:rPr>
      </w:pPr>
      <w:r>
        <w:rPr>
          <w:b/>
        </w:rPr>
        <w:t>July 16</w:t>
      </w:r>
      <w:r w:rsidR="001A10AB">
        <w:rPr>
          <w:b/>
        </w:rPr>
        <w:t xml:space="preserve"> 2011</w:t>
      </w:r>
    </w:p>
    <w:p w:rsidR="00DD07E3" w:rsidRDefault="006F596A" w:rsidP="00DD07E3">
      <w:pPr>
        <w:jc w:val="center"/>
        <w:rPr>
          <w:b/>
        </w:rPr>
      </w:pPr>
      <w:r>
        <w:rPr>
          <w:b/>
        </w:rPr>
        <w:t>9</w:t>
      </w:r>
      <w:r w:rsidR="00DD07E3">
        <w:rPr>
          <w:b/>
        </w:rPr>
        <w:t>:00 A.M. – GRAYLING TOWNSHIP HALL</w:t>
      </w:r>
    </w:p>
    <w:p w:rsidR="001A10AB" w:rsidRDefault="001A10AB" w:rsidP="002D3337">
      <w:pPr>
        <w:rPr>
          <w:b/>
        </w:rPr>
      </w:pPr>
    </w:p>
    <w:p w:rsidR="001A10AB" w:rsidRDefault="001A10AB" w:rsidP="001A10AB">
      <w:r>
        <w:t xml:space="preserve">Directors in attendance:  Joe Porter, Chuck Spencer, </w:t>
      </w:r>
      <w:r w:rsidR="002D3337">
        <w:t xml:space="preserve">Marshall Roe, Morrie Stevens, </w:t>
      </w:r>
      <w:r>
        <w:t xml:space="preserve">Doug Dodge, Sandra Michalik RJ Hannan and Harry Wojcik.  </w:t>
      </w:r>
    </w:p>
    <w:p w:rsidR="001A10AB" w:rsidRDefault="001A10AB" w:rsidP="001A10AB">
      <w:r>
        <w:t xml:space="preserve">Director not in attendance:  </w:t>
      </w:r>
      <w:r w:rsidR="002D3337">
        <w:t>Charlotte Bloomquist,</w:t>
      </w:r>
    </w:p>
    <w:p w:rsidR="00DD07E3" w:rsidRDefault="00DD07E3" w:rsidP="00DD07E3">
      <w:pPr>
        <w:jc w:val="center"/>
        <w:rPr>
          <w:b/>
        </w:rPr>
      </w:pPr>
    </w:p>
    <w:p w:rsidR="00DD07E3" w:rsidRPr="00FC6DF2" w:rsidRDefault="00FB2D06" w:rsidP="00DD07E3">
      <w:pPr>
        <w:rPr>
          <w:bCs/>
        </w:rPr>
      </w:pPr>
      <w:r>
        <w:rPr>
          <w:bCs/>
        </w:rPr>
        <w:t>Meeting called</w:t>
      </w:r>
      <w:r w:rsidRPr="00FC6DF2">
        <w:rPr>
          <w:bCs/>
        </w:rPr>
        <w:t xml:space="preserve"> to Order at about </w:t>
      </w:r>
      <w:r w:rsidR="006F596A">
        <w:rPr>
          <w:bCs/>
        </w:rPr>
        <w:t>9</w:t>
      </w:r>
      <w:r w:rsidR="00DD07E3" w:rsidRPr="00FC6DF2">
        <w:rPr>
          <w:bCs/>
        </w:rPr>
        <w:t>:0</w:t>
      </w:r>
      <w:r w:rsidR="001A10AB">
        <w:rPr>
          <w:bCs/>
        </w:rPr>
        <w:t>0</w:t>
      </w:r>
      <w:r w:rsidR="00DD07E3" w:rsidRPr="00FC6DF2">
        <w:rPr>
          <w:bCs/>
        </w:rPr>
        <w:t>AM by Joe Porter</w:t>
      </w:r>
    </w:p>
    <w:p w:rsidR="00DD07E3" w:rsidRPr="00FC6DF2" w:rsidRDefault="00DD07E3" w:rsidP="00DD07E3">
      <w:pPr>
        <w:pStyle w:val="Header"/>
        <w:tabs>
          <w:tab w:val="clear" w:pos="4320"/>
          <w:tab w:val="clear" w:pos="8640"/>
        </w:tabs>
      </w:pPr>
    </w:p>
    <w:p w:rsidR="00DD07E3" w:rsidRDefault="006F596A" w:rsidP="00DD07E3">
      <w:pPr>
        <w:pStyle w:val="Header"/>
        <w:tabs>
          <w:tab w:val="clear" w:pos="4320"/>
          <w:tab w:val="clear" w:pos="8640"/>
        </w:tabs>
      </w:pPr>
      <w:r>
        <w:rPr>
          <w:u w:val="single"/>
        </w:rPr>
        <w:t>WELCOME &amp; INTRODUCTION:</w:t>
      </w:r>
      <w:r>
        <w:t xml:space="preserve">   Directors, Members and Guests were introduced.</w:t>
      </w:r>
    </w:p>
    <w:p w:rsidR="00976358" w:rsidRDefault="00976358" w:rsidP="00DD07E3">
      <w:pPr>
        <w:pStyle w:val="Header"/>
        <w:tabs>
          <w:tab w:val="clear" w:pos="4320"/>
          <w:tab w:val="clear" w:pos="8640"/>
        </w:tabs>
      </w:pPr>
    </w:p>
    <w:p w:rsidR="006F596A" w:rsidRDefault="006F596A" w:rsidP="00DD07E3">
      <w:pPr>
        <w:pStyle w:val="Header"/>
        <w:tabs>
          <w:tab w:val="clear" w:pos="4320"/>
          <w:tab w:val="clear" w:pos="8640"/>
        </w:tabs>
      </w:pPr>
      <w:r>
        <w:rPr>
          <w:u w:val="single"/>
        </w:rPr>
        <w:t>LMPOA OBJECTIVES</w:t>
      </w:r>
      <w:r>
        <w:t xml:space="preserve">:  Porter recited the five </w:t>
      </w:r>
      <w:r w:rsidR="002D3337">
        <w:t xml:space="preserve">Association </w:t>
      </w:r>
      <w:r>
        <w:t>objectives.</w:t>
      </w:r>
    </w:p>
    <w:p w:rsidR="001A10AB" w:rsidRDefault="001A10AB" w:rsidP="00DD07E3">
      <w:pPr>
        <w:pStyle w:val="Header"/>
        <w:tabs>
          <w:tab w:val="clear" w:pos="4320"/>
          <w:tab w:val="clear" w:pos="8640"/>
        </w:tabs>
      </w:pPr>
    </w:p>
    <w:p w:rsidR="00B45F29" w:rsidRDefault="001A10AB" w:rsidP="00B45F29">
      <w:pPr>
        <w:pStyle w:val="Header"/>
        <w:tabs>
          <w:tab w:val="clear" w:pos="4320"/>
          <w:tab w:val="clear" w:pos="8640"/>
        </w:tabs>
      </w:pPr>
      <w:r>
        <w:rPr>
          <w:u w:val="single"/>
        </w:rPr>
        <w:t>MINUTES:</w:t>
      </w:r>
      <w:r w:rsidR="002D3337">
        <w:t xml:space="preserve">  Motion</w:t>
      </w:r>
      <w:r>
        <w:t xml:space="preserve"> </w:t>
      </w:r>
      <w:r w:rsidR="002D3337">
        <w:t>made and seconded</w:t>
      </w:r>
      <w:r>
        <w:t xml:space="preserve">, </w:t>
      </w:r>
      <w:r w:rsidR="002D3337">
        <w:t>to approve Membership Meeting Minutes of</w:t>
      </w:r>
      <w:r w:rsidR="00B45F29">
        <w:t xml:space="preserve"> </w:t>
      </w:r>
      <w:r w:rsidR="002D3337">
        <w:t>May 14, 2011 as corrected;</w:t>
      </w:r>
      <w:r w:rsidR="00B45F29">
        <w:t xml:space="preserve"> MOTION CARRIED.</w:t>
      </w:r>
    </w:p>
    <w:p w:rsidR="00F52FA6" w:rsidRDefault="00F52FA6" w:rsidP="00DD07E3">
      <w:pPr>
        <w:pStyle w:val="Header"/>
        <w:tabs>
          <w:tab w:val="clear" w:pos="4320"/>
          <w:tab w:val="clear" w:pos="8640"/>
        </w:tabs>
      </w:pPr>
    </w:p>
    <w:p w:rsidR="00B45F29" w:rsidRDefault="002D3337" w:rsidP="00DD07E3">
      <w:pPr>
        <w:pStyle w:val="Header"/>
        <w:tabs>
          <w:tab w:val="clear" w:pos="4320"/>
          <w:tab w:val="clear" w:pos="8640"/>
        </w:tabs>
      </w:pPr>
      <w:r>
        <w:rPr>
          <w:u w:val="single"/>
        </w:rPr>
        <w:t xml:space="preserve">TREASURER’S: </w:t>
      </w:r>
      <w:r>
        <w:t xml:space="preserve">  Financial statements as of July 14, 2011, were presented Porter</w:t>
      </w:r>
      <w:r w:rsidR="002A702D">
        <w:t>.</w:t>
      </w:r>
      <w:r>
        <w:t xml:space="preserve">  Balance in checking account $8,866.03.  </w:t>
      </w:r>
      <w:r w:rsidR="0021382E">
        <w:t>Annual audit reported complete for 2010.</w:t>
      </w:r>
    </w:p>
    <w:p w:rsidR="006F596A" w:rsidRDefault="006F596A" w:rsidP="00DD07E3">
      <w:pPr>
        <w:pStyle w:val="Header"/>
        <w:tabs>
          <w:tab w:val="clear" w:pos="4320"/>
          <w:tab w:val="clear" w:pos="8640"/>
        </w:tabs>
      </w:pPr>
    </w:p>
    <w:p w:rsidR="00976358" w:rsidRDefault="006F596A" w:rsidP="00B45F29">
      <w:pPr>
        <w:pStyle w:val="Header"/>
        <w:tabs>
          <w:tab w:val="clear" w:pos="4320"/>
          <w:tab w:val="clear" w:pos="8640"/>
        </w:tabs>
      </w:pPr>
      <w:r>
        <w:rPr>
          <w:u w:val="single"/>
        </w:rPr>
        <w:t>SECRETARY’S REPORT</w:t>
      </w:r>
      <w:r>
        <w:t xml:space="preserve">:  </w:t>
      </w:r>
    </w:p>
    <w:p w:rsidR="00B45F29" w:rsidRDefault="00B45F29" w:rsidP="00976358">
      <w:pPr>
        <w:pStyle w:val="Header"/>
        <w:numPr>
          <w:ilvl w:val="0"/>
          <w:numId w:val="1"/>
        </w:numPr>
        <w:tabs>
          <w:tab w:val="clear" w:pos="4320"/>
          <w:tab w:val="clear" w:pos="8640"/>
        </w:tabs>
      </w:pPr>
      <w:r w:rsidRPr="00B45F29">
        <w:rPr>
          <w:u w:val="single"/>
        </w:rPr>
        <w:t>Ripples</w:t>
      </w:r>
      <w:r>
        <w:t xml:space="preserve">: </w:t>
      </w:r>
      <w:r w:rsidR="0021382E">
        <w:t>To be sent by e-mail. General agreement of members present.  E-mail addresses and questions to Marshall Roe, mcroe@aol.com.</w:t>
      </w:r>
    </w:p>
    <w:p w:rsidR="009871E3" w:rsidRDefault="00B45F29" w:rsidP="0021382E">
      <w:pPr>
        <w:pStyle w:val="Header"/>
        <w:numPr>
          <w:ilvl w:val="0"/>
          <w:numId w:val="1"/>
        </w:numPr>
        <w:tabs>
          <w:tab w:val="clear" w:pos="4320"/>
          <w:tab w:val="clear" w:pos="8640"/>
        </w:tabs>
      </w:pPr>
      <w:r>
        <w:t xml:space="preserve">Website for LMPOA is: </w:t>
      </w:r>
      <w:hyperlink r:id="rId7" w:history="1">
        <w:r w:rsidRPr="00A31F89">
          <w:rPr>
            <w:rStyle w:val="Hyperlink"/>
          </w:rPr>
          <w:t>http://lakemargrethe.homestead.com/index.html</w:t>
        </w:r>
      </w:hyperlink>
    </w:p>
    <w:p w:rsidR="0021382E" w:rsidRDefault="0021382E" w:rsidP="0021382E">
      <w:pPr>
        <w:pStyle w:val="Header"/>
        <w:numPr>
          <w:ilvl w:val="0"/>
          <w:numId w:val="1"/>
        </w:numPr>
        <w:tabs>
          <w:tab w:val="clear" w:pos="4320"/>
          <w:tab w:val="clear" w:pos="8640"/>
        </w:tabs>
      </w:pPr>
      <w:r>
        <w:t>LMPOA is now on Facebook as a private group.  Please post questions, comments, and photos.</w:t>
      </w:r>
    </w:p>
    <w:p w:rsidR="0021382E" w:rsidRDefault="0021382E" w:rsidP="009871E3">
      <w:pPr>
        <w:pStyle w:val="Header"/>
        <w:tabs>
          <w:tab w:val="clear" w:pos="4320"/>
          <w:tab w:val="clear" w:pos="8640"/>
        </w:tabs>
        <w:ind w:left="360"/>
      </w:pPr>
    </w:p>
    <w:p w:rsidR="0021382E" w:rsidRDefault="0021382E" w:rsidP="00B45F29">
      <w:pPr>
        <w:pStyle w:val="Header"/>
        <w:tabs>
          <w:tab w:val="clear" w:pos="4320"/>
          <w:tab w:val="clear" w:pos="8640"/>
        </w:tabs>
      </w:pPr>
      <w:r>
        <w:rPr>
          <w:u w:val="single"/>
        </w:rPr>
        <w:t>MEMBERSHIP REP</w:t>
      </w:r>
      <w:r w:rsidR="00E83019">
        <w:rPr>
          <w:u w:val="single"/>
        </w:rPr>
        <w:t>O</w:t>
      </w:r>
      <w:r w:rsidR="00B45F29">
        <w:rPr>
          <w:u w:val="single"/>
        </w:rPr>
        <w:t xml:space="preserve">RT: </w:t>
      </w:r>
      <w:r>
        <w:t xml:space="preserve">  </w:t>
      </w:r>
      <w:r w:rsidR="00E83019">
        <w:t>Hannan gave a report</w:t>
      </w:r>
      <w:r w:rsidR="00B45F29">
        <w:t xml:space="preserve"> on the Armed Forces Day Dinner </w:t>
      </w:r>
      <w:r w:rsidR="009871E3">
        <w:t xml:space="preserve">May 21, 2011 </w:t>
      </w:r>
      <w:r>
        <w:t>and Fishing Derby June 11, 2011.</w:t>
      </w:r>
    </w:p>
    <w:p w:rsidR="0021382E" w:rsidRDefault="0021382E" w:rsidP="0021382E">
      <w:pPr>
        <w:pStyle w:val="Header"/>
        <w:numPr>
          <w:ilvl w:val="0"/>
          <w:numId w:val="2"/>
        </w:numPr>
        <w:tabs>
          <w:tab w:val="clear" w:pos="4320"/>
          <w:tab w:val="clear" w:pos="8640"/>
        </w:tabs>
      </w:pPr>
      <w:r>
        <w:t>Thanks to the many volunteers and supporters of the two events.</w:t>
      </w:r>
    </w:p>
    <w:p w:rsidR="0021382E" w:rsidRDefault="00E83019" w:rsidP="0021382E">
      <w:pPr>
        <w:pStyle w:val="Header"/>
        <w:numPr>
          <w:ilvl w:val="0"/>
          <w:numId w:val="2"/>
        </w:numPr>
        <w:tabs>
          <w:tab w:val="clear" w:pos="4320"/>
          <w:tab w:val="clear" w:pos="8640"/>
        </w:tabs>
      </w:pPr>
      <w:r>
        <w:t>233 paid members as of today.</w:t>
      </w:r>
    </w:p>
    <w:p w:rsidR="00B45F29" w:rsidRDefault="00E83019" w:rsidP="00BB5293">
      <w:pPr>
        <w:pStyle w:val="Header"/>
        <w:numPr>
          <w:ilvl w:val="0"/>
          <w:numId w:val="2"/>
        </w:numPr>
        <w:tabs>
          <w:tab w:val="clear" w:pos="4320"/>
          <w:tab w:val="clear" w:pos="8640"/>
        </w:tabs>
        <w:spacing w:after="100" w:afterAutospacing="1"/>
      </w:pPr>
      <w:r>
        <w:t>LMPOA branded merchandise available at North Country Corners in Grayling.</w:t>
      </w:r>
    </w:p>
    <w:p w:rsidR="00BB5293" w:rsidRDefault="00BB5293" w:rsidP="00BB5293">
      <w:pPr>
        <w:pStyle w:val="Header"/>
        <w:tabs>
          <w:tab w:val="clear" w:pos="4320"/>
          <w:tab w:val="clear" w:pos="8640"/>
        </w:tabs>
      </w:pPr>
      <w:r>
        <w:rPr>
          <w:u w:val="single"/>
        </w:rPr>
        <w:t>ELECTIONS:</w:t>
      </w:r>
      <w:r>
        <w:t xml:space="preserve">  Spencer reported three nominations to fill three openings on the Board of Directors.</w:t>
      </w:r>
    </w:p>
    <w:p w:rsidR="00BB5293" w:rsidRDefault="00BB5293" w:rsidP="00BB5293">
      <w:pPr>
        <w:pStyle w:val="Header"/>
        <w:tabs>
          <w:tab w:val="clear" w:pos="4320"/>
          <w:tab w:val="clear" w:pos="8640"/>
        </w:tabs>
      </w:pPr>
      <w:r>
        <w:t>A motion was made and seconded to close nominations.  MOTION PASSED.</w:t>
      </w:r>
    </w:p>
    <w:p w:rsidR="00BB5293" w:rsidRPr="00BB5293" w:rsidRDefault="00BB5293" w:rsidP="00BB5293">
      <w:pPr>
        <w:pStyle w:val="Header"/>
        <w:tabs>
          <w:tab w:val="clear" w:pos="4320"/>
          <w:tab w:val="clear" w:pos="8640"/>
        </w:tabs>
      </w:pPr>
      <w:r>
        <w:t>Porter, Bloomquist, and Roe were re-elected to three year terms on the Board.</w:t>
      </w:r>
    </w:p>
    <w:p w:rsidR="00E83019" w:rsidRDefault="00E83019" w:rsidP="00466280">
      <w:pPr>
        <w:pStyle w:val="Header"/>
        <w:tabs>
          <w:tab w:val="clear" w:pos="4320"/>
          <w:tab w:val="clear" w:pos="8640"/>
        </w:tabs>
        <w:spacing w:before="240" w:after="240"/>
        <w:rPr>
          <w:b/>
          <w:u w:val="single"/>
        </w:rPr>
      </w:pPr>
      <w:r>
        <w:rPr>
          <w:b/>
          <w:u w:val="single"/>
        </w:rPr>
        <w:t>OLD BUSINESS:</w:t>
      </w:r>
    </w:p>
    <w:p w:rsidR="009871E3" w:rsidRDefault="009871E3" w:rsidP="00466280">
      <w:pPr>
        <w:pStyle w:val="Header"/>
        <w:tabs>
          <w:tab w:val="clear" w:pos="4320"/>
          <w:tab w:val="clear" w:pos="8640"/>
        </w:tabs>
        <w:ind w:left="720"/>
      </w:pPr>
      <w:r>
        <w:rPr>
          <w:u w:val="single"/>
        </w:rPr>
        <w:t>TIMBER HARVEST LETTER:</w:t>
      </w:r>
      <w:r w:rsidR="00E83019">
        <w:t xml:space="preserve">  </w:t>
      </w:r>
      <w:r>
        <w:t xml:space="preserve">Spencer </w:t>
      </w:r>
      <w:r w:rsidR="00E83019">
        <w:t>reported on the letter to</w:t>
      </w:r>
      <w:r>
        <w:t xml:space="preserve"> DNR District Manager, Susan Theil, </w:t>
      </w:r>
      <w:r w:rsidR="00E83019">
        <w:t xml:space="preserve">expressing LMPOA’s </w:t>
      </w:r>
      <w:r>
        <w:t xml:space="preserve">dissatisfaction with the recent clear cutting on the western shore of the Lake.  The clear cutting was approved back in 2004.  The LMPOA is now on a list to receive future DNRE meeting notices.  </w:t>
      </w:r>
      <w:r w:rsidR="00E83019">
        <w:t>Ms. Theil is expected to address the members at our October meeting.</w:t>
      </w:r>
    </w:p>
    <w:p w:rsidR="00E83019" w:rsidRDefault="00E83019" w:rsidP="009871E3">
      <w:pPr>
        <w:pStyle w:val="Header"/>
        <w:tabs>
          <w:tab w:val="clear" w:pos="4320"/>
          <w:tab w:val="clear" w:pos="8640"/>
        </w:tabs>
      </w:pPr>
    </w:p>
    <w:p w:rsidR="00E83019" w:rsidRPr="00E83019" w:rsidRDefault="00E83019" w:rsidP="00466280">
      <w:pPr>
        <w:pStyle w:val="Header"/>
        <w:tabs>
          <w:tab w:val="clear" w:pos="4320"/>
          <w:tab w:val="clear" w:pos="8640"/>
        </w:tabs>
        <w:ind w:left="720"/>
      </w:pPr>
      <w:r>
        <w:rPr>
          <w:u w:val="single"/>
        </w:rPr>
        <w:t xml:space="preserve">SWIMMER’S ITCH: </w:t>
      </w:r>
      <w:r>
        <w:t>Spencer explained that an explanation of the source of Swimmer’s Itch and the best method to prevent it is posted to the LMPOA Facebook page as well as the web site.</w:t>
      </w:r>
    </w:p>
    <w:p w:rsidR="009871E3" w:rsidRPr="009871E3" w:rsidRDefault="009871E3" w:rsidP="009871E3">
      <w:pPr>
        <w:pStyle w:val="Header"/>
        <w:tabs>
          <w:tab w:val="clear" w:pos="4320"/>
          <w:tab w:val="clear" w:pos="8640"/>
        </w:tabs>
      </w:pPr>
    </w:p>
    <w:p w:rsidR="006F596A" w:rsidRDefault="00610073" w:rsidP="00466280">
      <w:pPr>
        <w:pStyle w:val="Header"/>
        <w:tabs>
          <w:tab w:val="clear" w:pos="4320"/>
          <w:tab w:val="clear" w:pos="8640"/>
        </w:tabs>
        <w:ind w:left="720"/>
      </w:pPr>
      <w:r>
        <w:rPr>
          <w:u w:val="single"/>
        </w:rPr>
        <w:t>MILFOIL TREATMENT</w:t>
      </w:r>
      <w:r w:rsidR="00466280">
        <w:t xml:space="preserve">:  Michalik reported that this is the second year without treating the lake bottom for invasive milfoil.  </w:t>
      </w:r>
      <w:r w:rsidR="002A702D">
        <w:t>We most likely will treat major “hot” spots in the spring of 2012.</w:t>
      </w:r>
    </w:p>
    <w:p w:rsidR="009871E3" w:rsidRDefault="009871E3" w:rsidP="00DD07E3">
      <w:pPr>
        <w:pStyle w:val="Header"/>
        <w:tabs>
          <w:tab w:val="clear" w:pos="4320"/>
          <w:tab w:val="clear" w:pos="8640"/>
        </w:tabs>
      </w:pPr>
    </w:p>
    <w:p w:rsidR="0079041D" w:rsidRDefault="0091713B" w:rsidP="00466280">
      <w:pPr>
        <w:pStyle w:val="Header"/>
        <w:tabs>
          <w:tab w:val="clear" w:pos="4320"/>
          <w:tab w:val="clear" w:pos="8640"/>
        </w:tabs>
        <w:ind w:left="720"/>
      </w:pPr>
      <w:r>
        <w:rPr>
          <w:u w:val="single"/>
        </w:rPr>
        <w:t>SECCHI DISK</w:t>
      </w:r>
      <w:r>
        <w:t xml:space="preserve">:  </w:t>
      </w:r>
      <w:r w:rsidR="009871E3">
        <w:t xml:space="preserve">Michalik </w:t>
      </w:r>
      <w:r w:rsidR="00466280">
        <w:t>reported that clarity is being affected by large boat traffic on the lake.</w:t>
      </w:r>
    </w:p>
    <w:p w:rsidR="0091713B" w:rsidRDefault="0079041D" w:rsidP="00DD07E3">
      <w:pPr>
        <w:pStyle w:val="Header"/>
        <w:tabs>
          <w:tab w:val="clear" w:pos="4320"/>
          <w:tab w:val="clear" w:pos="8640"/>
        </w:tabs>
      </w:pPr>
      <w:r>
        <w:t xml:space="preserve"> </w:t>
      </w:r>
    </w:p>
    <w:p w:rsidR="00BB5293" w:rsidRDefault="00466280" w:rsidP="00BB5293">
      <w:pPr>
        <w:pStyle w:val="Header"/>
        <w:tabs>
          <w:tab w:val="clear" w:pos="4320"/>
          <w:tab w:val="clear" w:pos="8640"/>
        </w:tabs>
        <w:spacing w:after="100" w:afterAutospacing="1"/>
        <w:ind w:left="720"/>
      </w:pPr>
      <w:r>
        <w:rPr>
          <w:u w:val="single"/>
        </w:rPr>
        <w:t>pH</w:t>
      </w:r>
      <w:r w:rsidR="0091713B">
        <w:rPr>
          <w:u w:val="single"/>
        </w:rPr>
        <w:t xml:space="preserve"> TESTING</w:t>
      </w:r>
      <w:r w:rsidR="0091713B">
        <w:t xml:space="preserve">:  </w:t>
      </w:r>
      <w:r>
        <w:t xml:space="preserve">Bill Moore </w:t>
      </w:r>
      <w:r w:rsidR="002A702D">
        <w:t>continues</w:t>
      </w:r>
      <w:r>
        <w:t xml:space="preserve"> to test for an increase in acidity.  None cited; the lake is slightly basic, with no major change in 10 years.  Previously tested soil taken from lake</w:t>
      </w:r>
      <w:r w:rsidR="00BB5293">
        <w:t xml:space="preserve"> bottom; no Mercury was present.</w:t>
      </w:r>
    </w:p>
    <w:p w:rsidR="00BB5293" w:rsidRDefault="00BB5293" w:rsidP="00BB5293">
      <w:pPr>
        <w:pStyle w:val="Header"/>
        <w:tabs>
          <w:tab w:val="clear" w:pos="4320"/>
          <w:tab w:val="clear" w:pos="8640"/>
        </w:tabs>
        <w:spacing w:after="100" w:afterAutospacing="1"/>
        <w:ind w:left="720"/>
      </w:pPr>
      <w:r w:rsidRPr="005D48C4">
        <w:rPr>
          <w:u w:val="single"/>
        </w:rPr>
        <w:t>PHOSPHORUS, CHLOROPHYLL TESTING &amp; WATER LEVEL ADJUSTMENTS CONTINUE:</w:t>
      </w:r>
      <w:r>
        <w:t xml:space="preserve">  Porter reported that water samples are being taken and analyzed by a laboratory for possible problems.  None cited to date.  Water levels are very near the court-ordered summer levels.</w:t>
      </w:r>
      <w:r w:rsidR="005D48C4">
        <w:t xml:space="preserve">  Portage Creek dam boards are adjusted to offset weather conditions.  2009 dredging of the lake outlet at Portage creek has improved our control significantly.</w:t>
      </w:r>
    </w:p>
    <w:p w:rsidR="005D48C4" w:rsidRDefault="005D48C4" w:rsidP="00BB5293">
      <w:pPr>
        <w:pStyle w:val="Header"/>
        <w:tabs>
          <w:tab w:val="clear" w:pos="4320"/>
          <w:tab w:val="clear" w:pos="8640"/>
        </w:tabs>
        <w:spacing w:after="100" w:afterAutospacing="1"/>
        <w:ind w:left="720"/>
      </w:pPr>
      <w:r>
        <w:rPr>
          <w:u w:val="single"/>
        </w:rPr>
        <w:t>E-COLI TESTING:</w:t>
      </w:r>
      <w:r>
        <w:t xml:space="preserve"> Bob Young indicates samples are taken from 5 locations around the lake and test by a state approved laboratory.  No e-coli have been reported.</w:t>
      </w:r>
    </w:p>
    <w:p w:rsidR="00172230" w:rsidRDefault="00172230" w:rsidP="00BB5293">
      <w:pPr>
        <w:pStyle w:val="Header"/>
        <w:tabs>
          <w:tab w:val="clear" w:pos="4320"/>
          <w:tab w:val="clear" w:pos="8640"/>
        </w:tabs>
        <w:spacing w:after="100" w:afterAutospacing="1"/>
        <w:ind w:left="720"/>
      </w:pPr>
      <w:r>
        <w:rPr>
          <w:u w:val="single"/>
        </w:rPr>
        <w:t>LAKE MARGRETHE FOUNDATION:</w:t>
      </w:r>
      <w:r>
        <w:t xml:space="preserve">  Endowment and grant funds </w:t>
      </w:r>
      <w:r w:rsidR="002A702D">
        <w:t>available reported</w:t>
      </w:r>
      <w:r>
        <w:t xml:space="preserve"> by Porter.</w:t>
      </w:r>
    </w:p>
    <w:p w:rsidR="00172230" w:rsidRDefault="00172230" w:rsidP="00172230">
      <w:pPr>
        <w:pStyle w:val="Header"/>
        <w:tabs>
          <w:tab w:val="clear" w:pos="4320"/>
          <w:tab w:val="clear" w:pos="8640"/>
        </w:tabs>
        <w:spacing w:after="100" w:afterAutospacing="1"/>
        <w:rPr>
          <w:b/>
          <w:u w:val="single"/>
        </w:rPr>
      </w:pPr>
      <w:r>
        <w:rPr>
          <w:b/>
          <w:u w:val="single"/>
        </w:rPr>
        <w:t>NEW BUSINESS:</w:t>
      </w:r>
    </w:p>
    <w:p w:rsidR="00172230" w:rsidRDefault="00172230" w:rsidP="00172230">
      <w:pPr>
        <w:pStyle w:val="Header"/>
        <w:tabs>
          <w:tab w:val="clear" w:pos="4320"/>
          <w:tab w:val="clear" w:pos="8640"/>
        </w:tabs>
        <w:spacing w:after="100" w:afterAutospacing="1"/>
        <w:ind w:left="720"/>
      </w:pPr>
      <w:r>
        <w:rPr>
          <w:u w:val="single"/>
        </w:rPr>
        <w:t xml:space="preserve">LOON PRESERVATION ASSOCIATION:  </w:t>
      </w:r>
      <w:r>
        <w:t>Three or four Loons have been cited on the lake and we seek an interested volunteer to assist with the preservation efforts.</w:t>
      </w:r>
    </w:p>
    <w:p w:rsidR="00172230" w:rsidRDefault="00172230" w:rsidP="00172230">
      <w:pPr>
        <w:pStyle w:val="Header"/>
        <w:tabs>
          <w:tab w:val="clear" w:pos="4320"/>
          <w:tab w:val="clear" w:pos="8640"/>
        </w:tabs>
        <w:spacing w:after="100" w:afterAutospacing="1"/>
        <w:rPr>
          <w:b/>
          <w:u w:val="single"/>
        </w:rPr>
      </w:pPr>
      <w:r>
        <w:rPr>
          <w:b/>
          <w:u w:val="single"/>
        </w:rPr>
        <w:t>MEMBER COMMUNICATION:</w:t>
      </w:r>
    </w:p>
    <w:p w:rsidR="00172230" w:rsidRDefault="00172230" w:rsidP="00172230">
      <w:pPr>
        <w:pStyle w:val="Header"/>
        <w:tabs>
          <w:tab w:val="clear" w:pos="4320"/>
          <w:tab w:val="clear" w:pos="8640"/>
        </w:tabs>
        <w:spacing w:after="100" w:afterAutospacing="1"/>
        <w:ind w:left="720"/>
      </w:pPr>
      <w:r>
        <w:rPr>
          <w:u w:val="single"/>
        </w:rPr>
        <w:t>SHERIFF’S MARINE PATROL:</w:t>
      </w:r>
      <w:r>
        <w:t xml:space="preserve">  Several members commented on jet skiers being on the lake after sunset on Friday and weekends.  However the Marine Patrol is never present in the early evening when these </w:t>
      </w:r>
      <w:r w:rsidR="00B63891">
        <w:t>safety laws are being ignored.</w:t>
      </w:r>
    </w:p>
    <w:p w:rsidR="00BB5293" w:rsidRDefault="00B63891" w:rsidP="009F3EE6">
      <w:pPr>
        <w:pStyle w:val="Header"/>
        <w:tabs>
          <w:tab w:val="clear" w:pos="4320"/>
          <w:tab w:val="clear" w:pos="8640"/>
        </w:tabs>
        <w:spacing w:after="100" w:afterAutospacing="1"/>
        <w:ind w:left="720"/>
      </w:pPr>
      <w:r>
        <w:rPr>
          <w:u w:val="single"/>
        </w:rPr>
        <w:t>COMMISSION ON AGING:</w:t>
      </w:r>
      <w:r>
        <w:t xml:space="preserve">  Lynda Munsey, County Commissioner, commented on the mileage question, which will come to a vote on August 2, 2011.  Mary Parker also commented on the needs of our community’s senior population.  She strongly supports the renewal of the current millage and the requested increase for needed operations and services.</w:t>
      </w:r>
    </w:p>
    <w:p w:rsidR="00976358" w:rsidRDefault="00976358" w:rsidP="00DD07E3">
      <w:pPr>
        <w:pStyle w:val="Header"/>
        <w:tabs>
          <w:tab w:val="clear" w:pos="4320"/>
          <w:tab w:val="clear" w:pos="8640"/>
        </w:tabs>
      </w:pPr>
    </w:p>
    <w:p w:rsidR="00FC6DF2" w:rsidRDefault="00FC6DF2" w:rsidP="00DD07E3">
      <w:pPr>
        <w:pStyle w:val="Header"/>
        <w:tabs>
          <w:tab w:val="clear" w:pos="4320"/>
          <w:tab w:val="clear" w:pos="8640"/>
        </w:tabs>
      </w:pPr>
      <w:r>
        <w:rPr>
          <w:u w:val="single"/>
        </w:rPr>
        <w:t>MEETING DATE</w:t>
      </w:r>
      <w:r>
        <w:t xml:space="preserve">:  </w:t>
      </w:r>
      <w:r w:rsidR="00976358">
        <w:t xml:space="preserve">Next meeting is: </w:t>
      </w:r>
      <w:r>
        <w:t>Saturday</w:t>
      </w:r>
      <w:r w:rsidR="002A702D">
        <w:t>, October</w:t>
      </w:r>
      <w:r w:rsidR="009F3EE6">
        <w:t xml:space="preserve"> 8</w:t>
      </w:r>
      <w:r w:rsidR="00976358">
        <w:t xml:space="preserve"> 2011 at 9:00 am.</w:t>
      </w:r>
    </w:p>
    <w:p w:rsidR="00FC6DF2" w:rsidRDefault="00FC6DF2" w:rsidP="00DD07E3">
      <w:pPr>
        <w:pStyle w:val="Header"/>
        <w:tabs>
          <w:tab w:val="clear" w:pos="4320"/>
          <w:tab w:val="clear" w:pos="8640"/>
        </w:tabs>
      </w:pPr>
    </w:p>
    <w:p w:rsidR="00FC6DF2" w:rsidRDefault="00FC6DF2" w:rsidP="00DD07E3">
      <w:pPr>
        <w:pStyle w:val="Header"/>
        <w:tabs>
          <w:tab w:val="clear" w:pos="4320"/>
          <w:tab w:val="clear" w:pos="8640"/>
        </w:tabs>
      </w:pPr>
      <w:r>
        <w:rPr>
          <w:u w:val="single"/>
        </w:rPr>
        <w:t>ADJOURN</w:t>
      </w:r>
      <w:r>
        <w:t xml:space="preserve">:  There being no further discussion, the meeting adjourned at about </w:t>
      </w:r>
      <w:r w:rsidR="004E04FB">
        <w:t>10:</w:t>
      </w:r>
      <w:r w:rsidR="00976358">
        <w:t>45</w:t>
      </w:r>
      <w:r>
        <w:t xml:space="preserve"> am.</w:t>
      </w:r>
    </w:p>
    <w:p w:rsidR="009F3EE6" w:rsidRDefault="009F3EE6" w:rsidP="00DD07E3">
      <w:pPr>
        <w:pStyle w:val="Header"/>
        <w:tabs>
          <w:tab w:val="clear" w:pos="4320"/>
          <w:tab w:val="clear" w:pos="8640"/>
        </w:tabs>
      </w:pPr>
    </w:p>
    <w:p w:rsidR="009F3EE6" w:rsidRDefault="009F3EE6" w:rsidP="00DD07E3">
      <w:pPr>
        <w:pStyle w:val="Header"/>
        <w:tabs>
          <w:tab w:val="clear" w:pos="4320"/>
          <w:tab w:val="clear" w:pos="8640"/>
        </w:tabs>
      </w:pPr>
      <w:r>
        <w:t>Respectfully submitted:</w:t>
      </w:r>
    </w:p>
    <w:p w:rsidR="009F3EE6" w:rsidRDefault="009F3EE6" w:rsidP="00DD07E3">
      <w:pPr>
        <w:pStyle w:val="Header"/>
        <w:tabs>
          <w:tab w:val="clear" w:pos="4320"/>
          <w:tab w:val="clear" w:pos="8640"/>
        </w:tabs>
      </w:pPr>
      <w:r>
        <w:t>Marshall Roe</w:t>
      </w:r>
    </w:p>
    <w:p w:rsidR="009F3EE6" w:rsidRDefault="009F3EE6" w:rsidP="00DD07E3">
      <w:pPr>
        <w:pStyle w:val="Header"/>
        <w:tabs>
          <w:tab w:val="clear" w:pos="4320"/>
          <w:tab w:val="clear" w:pos="8640"/>
        </w:tabs>
      </w:pPr>
      <w:r>
        <w:t>Secretary</w:t>
      </w:r>
    </w:p>
    <w:p w:rsidR="002A702D" w:rsidRPr="00FC6DF2" w:rsidRDefault="002A702D" w:rsidP="00DD07E3">
      <w:pPr>
        <w:pStyle w:val="Header"/>
        <w:tabs>
          <w:tab w:val="clear" w:pos="4320"/>
          <w:tab w:val="clear" w:pos="8640"/>
        </w:tabs>
      </w:pPr>
      <w:r>
        <w:rPr>
          <w:noProof/>
        </w:rPr>
        <w:lastRenderedPageBreak/>
        <w:drawing>
          <wp:inline distT="0" distB="0" distL="0" distR="0">
            <wp:extent cx="6677025" cy="5000625"/>
            <wp:effectExtent l="19050" t="0" r="9525" b="0"/>
            <wp:docPr id="1" name="Picture 0" descr="Membership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mbership Report.jpg"/>
                    <pic:cNvPicPr>
                      <a:picLocks noChangeAspect="1" noChangeArrowheads="1"/>
                    </pic:cNvPicPr>
                  </pic:nvPicPr>
                  <pic:blipFill>
                    <a:blip r:embed="rId8" cstate="print"/>
                    <a:srcRect/>
                    <a:stretch>
                      <a:fillRect/>
                    </a:stretch>
                  </pic:blipFill>
                  <pic:spPr bwMode="auto">
                    <a:xfrm>
                      <a:off x="0" y="0"/>
                      <a:ext cx="6677025" cy="5000625"/>
                    </a:xfrm>
                    <a:prstGeom prst="rect">
                      <a:avLst/>
                    </a:prstGeom>
                    <a:noFill/>
                    <a:ln w="9525">
                      <a:noFill/>
                      <a:miter lim="800000"/>
                      <a:headEnd/>
                      <a:tailEnd/>
                    </a:ln>
                  </pic:spPr>
                </pic:pic>
              </a:graphicData>
            </a:graphic>
          </wp:inline>
        </w:drawing>
      </w:r>
    </w:p>
    <w:p w:rsidR="00DD07E3" w:rsidRDefault="00DD07E3" w:rsidP="00DD07E3">
      <w:pPr>
        <w:pStyle w:val="Header"/>
        <w:tabs>
          <w:tab w:val="clear" w:pos="4320"/>
          <w:tab w:val="clear" w:pos="8640"/>
        </w:tabs>
      </w:pPr>
    </w:p>
    <w:p w:rsidR="00DD07E3" w:rsidRDefault="00DD07E3" w:rsidP="00DD07E3">
      <w:pPr>
        <w:pStyle w:val="Header"/>
        <w:tabs>
          <w:tab w:val="clear" w:pos="4320"/>
          <w:tab w:val="clear" w:pos="8640"/>
        </w:tabs>
      </w:pPr>
    </w:p>
    <w:p w:rsidR="00DD07E3" w:rsidRDefault="00DD07E3" w:rsidP="00DD07E3">
      <w:pPr>
        <w:pStyle w:val="Header"/>
        <w:tabs>
          <w:tab w:val="clear" w:pos="4320"/>
          <w:tab w:val="clear" w:pos="8640"/>
        </w:tabs>
      </w:pPr>
    </w:p>
    <w:p w:rsidR="00DD07E3" w:rsidRDefault="00DD07E3" w:rsidP="00DD07E3">
      <w:pPr>
        <w:pStyle w:val="Header"/>
        <w:tabs>
          <w:tab w:val="clear" w:pos="4320"/>
          <w:tab w:val="clear" w:pos="8640"/>
        </w:tabs>
      </w:pPr>
    </w:p>
    <w:p w:rsidR="006679A1" w:rsidRDefault="006679A1"/>
    <w:sectPr w:rsidR="006679A1" w:rsidSect="0079041D">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9D" w:rsidRDefault="00ED029D" w:rsidP="002D3337">
      <w:r>
        <w:separator/>
      </w:r>
    </w:p>
  </w:endnote>
  <w:endnote w:type="continuationSeparator" w:id="0">
    <w:p w:rsidR="00ED029D" w:rsidRDefault="00ED029D" w:rsidP="002D3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2D" w:rsidRDefault="002A702D">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A702D" w:rsidRDefault="002A702D">
                <w:pPr>
                  <w:jc w:val="center"/>
                </w:pPr>
                <w:fldSimple w:instr=" PAGE    \* MERGEFORMAT ">
                  <w:r>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9D" w:rsidRDefault="00ED029D" w:rsidP="002D3337">
      <w:r>
        <w:separator/>
      </w:r>
    </w:p>
  </w:footnote>
  <w:footnote w:type="continuationSeparator" w:id="0">
    <w:p w:rsidR="00ED029D" w:rsidRDefault="00ED029D" w:rsidP="002D3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37" w:rsidRDefault="002D3337">
    <w:pPr>
      <w:pStyle w:val="Header"/>
    </w:pPr>
    <w:r>
      <w:t>LMPOA Annual Membership Meeting</w:t>
    </w:r>
  </w:p>
  <w:p w:rsidR="002D3337" w:rsidRDefault="002D3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232A8"/>
    <w:multiLevelType w:val="hybridMultilevel"/>
    <w:tmpl w:val="EE9A0F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2318F7"/>
    <w:multiLevelType w:val="hybridMultilevel"/>
    <w:tmpl w:val="BD342EBA"/>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DD07E3"/>
    <w:rsid w:val="00172230"/>
    <w:rsid w:val="001A10AB"/>
    <w:rsid w:val="001D2D89"/>
    <w:rsid w:val="001E2D63"/>
    <w:rsid w:val="0021382E"/>
    <w:rsid w:val="002A702D"/>
    <w:rsid w:val="002D3337"/>
    <w:rsid w:val="0032364B"/>
    <w:rsid w:val="00374443"/>
    <w:rsid w:val="00466280"/>
    <w:rsid w:val="004E04FB"/>
    <w:rsid w:val="005D48C4"/>
    <w:rsid w:val="00610073"/>
    <w:rsid w:val="006679A1"/>
    <w:rsid w:val="006E73CE"/>
    <w:rsid w:val="006F596A"/>
    <w:rsid w:val="0079041D"/>
    <w:rsid w:val="007C0E79"/>
    <w:rsid w:val="00856B67"/>
    <w:rsid w:val="008C3A9A"/>
    <w:rsid w:val="0091713B"/>
    <w:rsid w:val="00951006"/>
    <w:rsid w:val="00976358"/>
    <w:rsid w:val="009871E3"/>
    <w:rsid w:val="009F3EE6"/>
    <w:rsid w:val="00B45F29"/>
    <w:rsid w:val="00B50877"/>
    <w:rsid w:val="00B63891"/>
    <w:rsid w:val="00BB5293"/>
    <w:rsid w:val="00D86CC1"/>
    <w:rsid w:val="00DD07E3"/>
    <w:rsid w:val="00E83019"/>
    <w:rsid w:val="00ED029D"/>
    <w:rsid w:val="00EE5DBC"/>
    <w:rsid w:val="00F52FA6"/>
    <w:rsid w:val="00FB2D06"/>
    <w:rsid w:val="00FC6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7E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D07E3"/>
    <w:pPr>
      <w:tabs>
        <w:tab w:val="center" w:pos="4320"/>
        <w:tab w:val="right" w:pos="8640"/>
      </w:tabs>
    </w:pPr>
  </w:style>
  <w:style w:type="paragraph" w:styleId="Title">
    <w:name w:val="Title"/>
    <w:basedOn w:val="Normal"/>
    <w:qFormat/>
    <w:rsid w:val="00DD07E3"/>
    <w:pPr>
      <w:jc w:val="center"/>
    </w:pPr>
    <w:rPr>
      <w:b/>
    </w:rPr>
  </w:style>
  <w:style w:type="character" w:styleId="Hyperlink">
    <w:name w:val="Hyperlink"/>
    <w:basedOn w:val="DefaultParagraphFont"/>
    <w:rsid w:val="006F596A"/>
    <w:rPr>
      <w:color w:val="0000FF"/>
      <w:u w:val="single"/>
    </w:rPr>
  </w:style>
  <w:style w:type="paragraph" w:styleId="Footer">
    <w:name w:val="footer"/>
    <w:basedOn w:val="Normal"/>
    <w:link w:val="FooterChar"/>
    <w:rsid w:val="002D3337"/>
    <w:pPr>
      <w:tabs>
        <w:tab w:val="center" w:pos="4680"/>
        <w:tab w:val="right" w:pos="9360"/>
      </w:tabs>
    </w:pPr>
  </w:style>
  <w:style w:type="character" w:customStyle="1" w:styleId="FooterChar">
    <w:name w:val="Footer Char"/>
    <w:basedOn w:val="DefaultParagraphFont"/>
    <w:link w:val="Footer"/>
    <w:rsid w:val="002D3337"/>
    <w:rPr>
      <w:sz w:val="24"/>
      <w:szCs w:val="24"/>
    </w:rPr>
  </w:style>
  <w:style w:type="character" w:customStyle="1" w:styleId="HeaderChar">
    <w:name w:val="Header Char"/>
    <w:basedOn w:val="DefaultParagraphFont"/>
    <w:link w:val="Header"/>
    <w:uiPriority w:val="99"/>
    <w:rsid w:val="002D3337"/>
    <w:rPr>
      <w:sz w:val="24"/>
      <w:szCs w:val="24"/>
    </w:rPr>
  </w:style>
  <w:style w:type="paragraph" w:styleId="BalloonText">
    <w:name w:val="Balloon Text"/>
    <w:basedOn w:val="Normal"/>
    <w:link w:val="BalloonTextChar"/>
    <w:rsid w:val="002D3337"/>
    <w:rPr>
      <w:rFonts w:ascii="Tahoma" w:hAnsi="Tahoma" w:cs="Tahoma"/>
      <w:sz w:val="16"/>
      <w:szCs w:val="16"/>
    </w:rPr>
  </w:style>
  <w:style w:type="character" w:customStyle="1" w:styleId="BalloonTextChar">
    <w:name w:val="Balloon Text Char"/>
    <w:basedOn w:val="DefaultParagraphFont"/>
    <w:link w:val="BalloonText"/>
    <w:rsid w:val="002D3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lakemargrethe.homestead.com/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LAKE MARGRETHE PROPERTY OWNERS ASSOCIATION</vt:lpstr>
    </vt:vector>
  </TitlesOfParts>
  <Company>All</Company>
  <LinksUpToDate>false</LinksUpToDate>
  <CharactersWithSpaces>4403</CharactersWithSpaces>
  <SharedDoc>false</SharedDoc>
  <HLinks>
    <vt:vector size="6" baseType="variant">
      <vt:variant>
        <vt:i4>5832712</vt:i4>
      </vt:variant>
      <vt:variant>
        <vt:i4>0</vt:i4>
      </vt:variant>
      <vt:variant>
        <vt:i4>0</vt:i4>
      </vt:variant>
      <vt:variant>
        <vt:i4>5</vt:i4>
      </vt:variant>
      <vt:variant>
        <vt:lpwstr>http://lakemargrethe.homestead.com/index.html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MARGRETHE PROPERTY OWNERS ASSOCIATION</dc:title>
  <dc:subject/>
  <dc:creator>Charlotte Bloomquist</dc:creator>
  <cp:keywords/>
  <dc:description/>
  <cp:lastModifiedBy>Marshall</cp:lastModifiedBy>
  <cp:revision>2</cp:revision>
  <dcterms:created xsi:type="dcterms:W3CDTF">2011-07-27T03:03:00Z</dcterms:created>
  <dcterms:modified xsi:type="dcterms:W3CDTF">2011-07-27T03:03:00Z</dcterms:modified>
</cp:coreProperties>
</file>